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78" w:rsidRPr="00E5415B" w:rsidRDefault="008B2878" w:rsidP="008B2878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1</w:t>
      </w:r>
      <w:r>
        <w:rPr>
          <w:rFonts w:ascii="楷体_GB2312" w:eastAsia="楷体_GB2312"/>
          <w:b/>
          <w:bCs/>
          <w:sz w:val="30"/>
          <w:szCs w:val="30"/>
        </w:rPr>
        <w:t xml:space="preserve">.2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不言代价与回报</w:t>
      </w:r>
      <w:bookmarkEnd w:id="0"/>
    </w:p>
    <w:p w:rsidR="008B2878" w:rsidRDefault="008B2878" w:rsidP="008B2878">
      <w:pPr>
        <w:numPr>
          <w:ilvl w:val="0"/>
          <w:numId w:val="1"/>
        </w:numPr>
        <w:adjustRightInd/>
        <w:spacing w:line="400" w:lineRule="exact"/>
        <w:ind w:firstLineChars="200" w:firstLine="482"/>
        <w:textAlignment w:val="auto"/>
        <w:rPr>
          <w:rFonts w:hint="eastAsia"/>
          <w:sz w:val="24"/>
        </w:rPr>
      </w:pP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懂得承担责任会得到回报，但同时也要付出一定的代价。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懂得有些责任即使不是自愿选择的，也应尽力承担好。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sym w:font="Wingdings" w:char="F083"/>
      </w:r>
      <w:r>
        <w:rPr>
          <w:rFonts w:hint="eastAsia"/>
          <w:sz w:val="24"/>
        </w:rPr>
        <w:t>了解不计个人得失、无私奉献者的事迹。</w:t>
      </w:r>
    </w:p>
    <w:p w:rsidR="008B2878" w:rsidRDefault="008B2878" w:rsidP="008B2878">
      <w:pPr>
        <w:numPr>
          <w:ilvl w:val="0"/>
          <w:numId w:val="2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过程与方法：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能够正确评估承担责任的代价和回报，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最合理的选择。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比较承担责任的代价与意义，自觉承担起责任。</w:t>
      </w:r>
    </w:p>
    <w:p w:rsidR="008B2878" w:rsidRDefault="008B2878" w:rsidP="008B2878">
      <w:pPr>
        <w:numPr>
          <w:ilvl w:val="0"/>
          <w:numId w:val="2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情感态度与价值观：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有足够的勇气为自己的选择承担相应的责任；以积极的态度承担那些不是自愿选择而应该承担的责任；崇敬那些不言代价与回报而无私奉献的人，努力做一个负责任的公民。</w:t>
      </w:r>
    </w:p>
    <w:p w:rsidR="008B2878" w:rsidRDefault="008B2878" w:rsidP="008B2878">
      <w:pPr>
        <w:numPr>
          <w:ilvl w:val="0"/>
          <w:numId w:val="3"/>
        </w:numPr>
        <w:adjustRightInd/>
        <w:spacing w:line="400" w:lineRule="exact"/>
        <w:ind w:firstLineChars="200" w:firstLine="482"/>
        <w:textAlignment w:val="auto"/>
        <w:rPr>
          <w:rFonts w:hint="eastAsia"/>
          <w:sz w:val="24"/>
        </w:rPr>
      </w:pPr>
      <w:r w:rsidRPr="00E5415B">
        <w:rPr>
          <w:rFonts w:hint="eastAsia"/>
          <w:b/>
          <w:bCs/>
          <w:sz w:val="24"/>
        </w:rPr>
        <w:t>教学重点和难点</w:t>
      </w:r>
      <w:r>
        <w:rPr>
          <w:rFonts w:hint="eastAsia"/>
          <w:sz w:val="24"/>
        </w:rPr>
        <w:t>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、重点：履行责任的代价；关于责任冲突。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、难点：正确评估责任的代价与回报。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E5415B">
        <w:rPr>
          <w:rFonts w:hint="eastAsia"/>
          <w:b/>
          <w:bCs/>
          <w:sz w:val="24"/>
        </w:rPr>
        <w:t>教法学法</w:t>
      </w:r>
      <w:r>
        <w:rPr>
          <w:rFonts w:hint="eastAsia"/>
          <w:sz w:val="24"/>
        </w:rPr>
        <w:t>：活动情感激励法；讨论法。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：歌曲《爱的奉献》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8B2878" w:rsidRDefault="008B2878" w:rsidP="008B2878">
      <w:pPr>
        <w:numPr>
          <w:ilvl w:val="0"/>
          <w:numId w:val="4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导入新课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听歌曲并小声哼唱《爱的奉献》，引出教学内容。</w:t>
      </w:r>
    </w:p>
    <w:p w:rsidR="008B2878" w:rsidRDefault="008B2878" w:rsidP="008B2878">
      <w:pPr>
        <w:numPr>
          <w:ilvl w:val="0"/>
          <w:numId w:val="4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什么代价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什么回报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&lt;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第一个活动：“班委改选”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、学生分角色朗读，教师展现情境和问题，引发学生思考。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、由学生自由发表意见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、教师总结：我们在承担自己责任的时候，不仅对他人有好处，自己也可能获得回报，</w:t>
      </w:r>
      <w:proofErr w:type="gramStart"/>
      <w:r>
        <w:rPr>
          <w:rFonts w:hint="eastAsia"/>
          <w:sz w:val="24"/>
        </w:rPr>
        <w:t>如赢得</w:t>
      </w:r>
      <w:proofErr w:type="gramEnd"/>
      <w:r>
        <w:rPr>
          <w:rFonts w:hint="eastAsia"/>
          <w:sz w:val="24"/>
        </w:rPr>
        <w:t>自尊和自信，使自己独立性更强，得到他人的承认等。但我们也要为承担责任付出一定的代价，如花费更多的时间、精力，给自己带来负担，也有可能会因失败而受到责备等。但我们不能因为害怕付出代价而不承担责任，因为承担责任是走向成熟的必然要求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注意：给学生充分的是</w:t>
      </w:r>
      <w:proofErr w:type="gramStart"/>
      <w:r>
        <w:rPr>
          <w:rFonts w:hint="eastAsia"/>
          <w:sz w:val="24"/>
        </w:rPr>
        <w:t>假进行</w:t>
      </w:r>
      <w:proofErr w:type="gramEnd"/>
      <w:r>
        <w:rPr>
          <w:rFonts w:hint="eastAsia"/>
          <w:sz w:val="24"/>
        </w:rPr>
        <w:t>思考和交流。对承担责任的代价和回报进行衡量和评估，不能凭一时冲动盲目做出决定。并不是要学生在承担责任前斤斤计较，而是使学生在承担责任时更加理性。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第二个活动：“对选择的评估”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、理解小柯面临的几种选择，鼓励学生设想其他可能的选择。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、对每个选择从三个方面进行评估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、教师总结：每一种选择都可能有相应的代价与回报，我们应该自己做出选择。一旦我们做出自己的选择，就应该承担起相应的责任。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注意：对每种选择可能产生的结果，学生会有不同的意见，教师易善于倾听学生的意见，同时调控好课堂的节奏。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第三个活动：“我的决定”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、教师说明：尽管责任意味着付出，但作为成长中的青少年，我们要敢于主动承担责任，学会承担责任，为自己的选择负责。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、请学生在学校生活、家庭生活、社会生活三个方面各选择一个新的责任，制定履行责任的行动计划，鼓励学生在今后的生活中具体落实。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注意：在本单元结束后，教师对这项活动落实的情况进行反馈调查，对按计划履行自己责任的学生予以表扬。</w:t>
      </w:r>
      <w:r>
        <w:rPr>
          <w:rFonts w:hint="eastAsia"/>
          <w:sz w:val="24"/>
        </w:rPr>
        <w:t xml:space="preserve"> 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、我的承担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我无悔</w:t>
      </w:r>
    </w:p>
    <w:p w:rsidR="008B2878" w:rsidRDefault="008B2878" w:rsidP="008B2878">
      <w:pPr>
        <w:tabs>
          <w:tab w:val="left" w:pos="7440"/>
        </w:tabs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&lt;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第四个活动：“小青的烦恼”</w:t>
      </w:r>
      <w:r>
        <w:rPr>
          <w:sz w:val="24"/>
        </w:rPr>
        <w:tab/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、呈现情境和问题，引发学生思考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、鼓励学生发表意见，交流自己真实的想法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注意：对承担责任的深化。对于有些事情并不是自己自愿承担的，也应该对此负责。这是学生认识的难点。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相关链接：苏珊的事例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第五个活动：“</w:t>
      </w:r>
      <w:proofErr w:type="gramStart"/>
      <w:r>
        <w:rPr>
          <w:rFonts w:hint="eastAsia"/>
          <w:sz w:val="24"/>
        </w:rPr>
        <w:t>弗</w:t>
      </w:r>
      <w:proofErr w:type="gramEnd"/>
      <w:r>
        <w:rPr>
          <w:rFonts w:hint="eastAsia"/>
          <w:sz w:val="24"/>
        </w:rPr>
        <w:t>兰克的故事”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、呈现情境和问题，引发学生思考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、在全班逐一探讨三个问题，给学生充分发表自己意见的机会。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教师总结：在我们的社会，有些人千方百计逃避自己的责任；有些人会努力做好自己分内的工作，付出自己该付出的，得到自己该得到的；还有些人从来不计较个人得与失，尽心尽力的承担着社会责任。我们应该唾弃第一种人，努力成为第二种人，对第三种人，如果我们不能成为其中一员，至少我们应该心怀感激，正是因为他们，我们的社会才更加美好。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意：问题有一定难度，要留给学生足够的时间进行思考和讨论，不要急于要求学生回答；同时问题的答案也并不是唯一的，学生的责任感有不同的境界，对问题的回答也并不相同，教师要鼓励学生说出自己真实的想法，不轻易否定。如果学生给予否定的答案占主流，教师要加以适当引导。</w:t>
      </w:r>
    </w:p>
    <w:p w:rsidR="008B2878" w:rsidRDefault="008B2878" w:rsidP="008B2878">
      <w:pPr>
        <w:numPr>
          <w:ilvl w:val="0"/>
          <w:numId w:val="5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、课堂小结：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本课结束后，我们每个人都应该从我做起，承担自己应承担的责任。</w:t>
      </w:r>
    </w:p>
    <w:p w:rsidR="008B2878" w:rsidRDefault="008B2878" w:rsidP="008B2878">
      <w:pPr>
        <w:numPr>
          <w:ilvl w:val="0"/>
          <w:numId w:val="6"/>
        </w:numPr>
        <w:adjustRightInd/>
        <w:spacing w:line="400" w:lineRule="exact"/>
        <w:ind w:firstLineChars="200" w:firstLine="482"/>
        <w:textAlignment w:val="auto"/>
        <w:rPr>
          <w:rFonts w:hint="eastAsia"/>
          <w:sz w:val="24"/>
        </w:rPr>
      </w:pPr>
      <w:r w:rsidRPr="002F5B7B">
        <w:rPr>
          <w:rFonts w:hint="eastAsia"/>
          <w:b/>
          <w:bCs/>
          <w:sz w:val="24"/>
        </w:rPr>
        <w:lastRenderedPageBreak/>
        <w:t>作业设计</w:t>
      </w:r>
      <w:r>
        <w:rPr>
          <w:rFonts w:hint="eastAsia"/>
          <w:sz w:val="24"/>
        </w:rPr>
        <w:t>：要求学生制作一张表格，将教材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页中五幅图所列举的事例可能导致的后果填出来，并从道德和法律两方面进行评析。</w:t>
      </w:r>
    </w:p>
    <w:p w:rsidR="008B2878" w:rsidRDefault="008B2878" w:rsidP="008B2878">
      <w:pPr>
        <w:numPr>
          <w:ilvl w:val="0"/>
          <w:numId w:val="6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4923155" cy="1678940"/>
                <wp:effectExtent l="0" t="0" r="1270" b="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1678940"/>
                          <a:chOff x="1620" y="2940"/>
                          <a:chExt cx="7753" cy="264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15" y="3252"/>
                            <a:ext cx="216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什么代价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什么回报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5775" y="3096"/>
                            <a:ext cx="181" cy="781"/>
                          </a:xfrm>
                          <a:prstGeom prst="leftBrace">
                            <a:avLst>
                              <a:gd name="adj1" fmla="val 3595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2940"/>
                            <a:ext cx="341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承担责任的代价与回报</w:t>
                              </w:r>
                            </w:p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正确评估承担责任的代价与回报</w:t>
                              </w:r>
                            </w:p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承担责任的意义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4648"/>
                            <a:ext cx="1799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我承担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我无悔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4336"/>
                            <a:ext cx="3600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无悔地对待自己承担的责任</w:t>
                              </w:r>
                            </w:p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不言代价与回报最富有责任心</w:t>
                              </w:r>
                            </w:p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奉献精神是社会责任感的集中体现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5580" y="4492"/>
                            <a:ext cx="180" cy="780"/>
                          </a:xfrm>
                          <a:prstGeom prst="leftBrace">
                            <a:avLst>
                              <a:gd name="adj1" fmla="val 3611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3420" y="3469"/>
                            <a:ext cx="180" cy="1335"/>
                          </a:xfrm>
                          <a:prstGeom prst="leftBrace">
                            <a:avLst>
                              <a:gd name="adj1" fmla="val 6180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937"/>
                            <a:ext cx="179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878" w:rsidRDefault="008B2878" w:rsidP="008B287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不言代价与回报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9pt;margin-top:15pt;width:387.65pt;height:132.2pt;z-index:251659264" coordorigin="1620,2940" coordsize="7753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15;top:3252;width:216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什么代价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什么回报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8" type="#_x0000_t87" style="position:absolute;left:5775;top:3096;width:1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"/>
                <v:shape id="Text Box 5" o:spid="_x0000_s1029" type="#_x0000_t202" style="position:absolute;left:5955;top:2940;width:341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承担责任的代价与回报</w:t>
                        </w:r>
                      </w:p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正确评估承担责任的代价与回报</w:t>
                        </w:r>
                      </w:p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承担责任的意义</w:t>
                        </w:r>
                      </w:p>
                    </w:txbxContent>
                  </v:textbox>
                </v:shape>
                <v:shape id="Text Box 6" o:spid="_x0000_s1030" type="#_x0000_t202" style="position:absolute;left:3600;top:4648;width:179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我承担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我无悔</w:t>
                        </w:r>
                      </w:p>
                    </w:txbxContent>
                  </v:textbox>
                </v:shape>
                <v:shape id="Text Box 7" o:spid="_x0000_s1031" type="#_x0000_t202" style="position:absolute;left:5760;top:4336;width:360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无悔地对待自己承担的责任</w:t>
                        </w:r>
                      </w:p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不言代价与回报最富有责任心</w:t>
                        </w:r>
                      </w:p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奉献精神是社会责任感的集中体现</w:t>
                        </w:r>
                      </w:p>
                    </w:txbxContent>
                  </v:textbox>
                </v:shape>
                <v:shape id="AutoShape 8" o:spid="_x0000_s1032" type="#_x0000_t87" style="position:absolute;left:5580;top:4492;width:1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"/>
                <v:shape id="AutoShape 9" o:spid="_x0000_s1033" type="#_x0000_t87" style="position:absolute;left:3420;top:3469;width:180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"/>
                <v:shape id="Text Box 10" o:spid="_x0000_s1034" type="#_x0000_t202" style="position:absolute;left:1620;top:3937;width:1799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8B2878" w:rsidRDefault="008B2878" w:rsidP="008B287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不言代价与回报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B7B">
        <w:rPr>
          <w:rFonts w:hint="eastAsia"/>
          <w:b/>
          <w:bCs/>
          <w:sz w:val="24"/>
        </w:rPr>
        <w:t>板书设计</w:t>
      </w:r>
      <w:r>
        <w:rPr>
          <w:rFonts w:hint="eastAsia"/>
          <w:sz w:val="24"/>
        </w:rPr>
        <w:t>：</w: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5257800" cy="30734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78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656B0" id="矩形 1" o:spid="_x0000_s1026" style="width:414pt;height:2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</w:p>
    <w:p w:rsidR="008B2878" w:rsidRDefault="008B2878" w:rsidP="008B2878">
      <w:pPr>
        <w:spacing w:line="400" w:lineRule="exact"/>
        <w:ind w:firstLineChars="200" w:firstLine="480"/>
        <w:rPr>
          <w:rFonts w:hint="eastAsia"/>
          <w:sz w:val="24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D"/>
    <w:multiLevelType w:val="singleLevel"/>
    <w:tmpl w:val="0000000D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0000000E"/>
    <w:multiLevelType w:val="singleLevel"/>
    <w:tmpl w:val="0000000E"/>
    <w:lvl w:ilvl="0">
      <w:start w:val="4"/>
      <w:numFmt w:val="chineseCounting"/>
      <w:suff w:val="nothing"/>
      <w:lvlText w:val="（%1）"/>
      <w:lvlJc w:val="left"/>
    </w:lvl>
  </w:abstractNum>
  <w:abstractNum w:abstractNumId="4" w15:restartNumberingAfterBreak="0">
    <w:nsid w:val="00000010"/>
    <w:multiLevelType w:val="singleLevel"/>
    <w:tmpl w:val="00000010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00000018"/>
    <w:multiLevelType w:val="singleLevel"/>
    <w:tmpl w:val="00000018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8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B2878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80C8-6476-4B51-8621-FDA9452E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287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2016-07-27T03:11:00Z</dcterms:created>
  <dcterms:modified xsi:type="dcterms:W3CDTF">2016-07-27T03:11:00Z</dcterms:modified>
</cp:coreProperties>
</file>